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4DA55E" w14:textId="77777777" w:rsidR="004D0ED1" w:rsidRDefault="004D0ED1" w:rsidP="004D0ED1">
      <w:pPr>
        <w:spacing w:after="6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lang w:val="sr-Cyrl-CS"/>
        </w:rPr>
        <w:t>Табела 9.1.</w:t>
      </w:r>
      <w:r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p w14:paraId="0ACDC8B7" w14:textId="77777777" w:rsidR="004D0ED1" w:rsidRDefault="004D0ED1" w:rsidP="004D0ED1">
      <w:pPr>
        <w:spacing w:after="60"/>
        <w:jc w:val="center"/>
        <w:rPr>
          <w:rFonts w:ascii="Times New Roman" w:hAnsi="Times New Roman"/>
        </w:rPr>
      </w:pPr>
    </w:p>
    <w:p w14:paraId="1399C57D" w14:textId="77777777" w:rsidR="004D0ED1" w:rsidRDefault="004D0ED1" w:rsidP="004D0ED1">
      <w:pPr>
        <w:rPr>
          <w:rFonts w:ascii="Times New Roman" w:hAnsi="Times New Roman"/>
          <w:b/>
          <w:sz w:val="20"/>
          <w:szCs w:val="20"/>
          <w:lang w:val="sr-Cyrl-CS"/>
        </w:rPr>
      </w:pPr>
      <w:r>
        <w:rPr>
          <w:rFonts w:ascii="Times New Roman" w:hAnsi="Times New Roman"/>
          <w:b/>
          <w:sz w:val="20"/>
          <w:szCs w:val="20"/>
          <w:lang w:val="sr-Cyrl-CS"/>
        </w:rPr>
        <w:t xml:space="preserve">Табела 9. 0. Укупни подаци о наставном особљу у установи </w:t>
      </w:r>
      <w:r>
        <w:rPr>
          <w:rFonts w:ascii="Times New Roman" w:hAnsi="Times New Roman"/>
          <w:b/>
          <w:sz w:val="20"/>
          <w:szCs w:val="20"/>
          <w:lang w:val="sr-Latn-RS"/>
        </w:rPr>
        <w:t>–</w:t>
      </w:r>
      <w:r>
        <w:rPr>
          <w:rFonts w:ascii="Times New Roman" w:hAnsi="Times New Roman"/>
          <w:b/>
          <w:smallCaps/>
          <w:sz w:val="20"/>
          <w:szCs w:val="20"/>
          <w:lang w:val="sr-Latn-RS"/>
        </w:rPr>
        <w:t xml:space="preserve"> ЕЛЕКТРОНСКИ ОБРАЗАЦ</w:t>
      </w:r>
      <w:r>
        <w:rPr>
          <w:rFonts w:ascii="Times New Roman" w:hAnsi="Times New Roman"/>
          <w:b/>
          <w:sz w:val="20"/>
          <w:szCs w:val="20"/>
          <w:lang w:val="sr-Cyrl-CS"/>
        </w:rPr>
        <w:t xml:space="preserve"> ( листа се формира приликом уноса података у електронски формулар, установа је обавезна да у ову табелу унесе све податке који се траже)</w:t>
      </w:r>
    </w:p>
    <w:p w14:paraId="0D39F7F2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b/>
          <w:i/>
          <w:iCs/>
          <w:color w:val="FF0000"/>
          <w:sz w:val="20"/>
          <w:szCs w:val="20"/>
        </w:rPr>
      </w:pPr>
    </w:p>
    <w:p w14:paraId="03E9C6D9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i/>
          <w:iCs/>
          <w:sz w:val="20"/>
          <w:szCs w:val="20"/>
          <w:lang w:val="sr-Cyrl-CS"/>
        </w:rPr>
      </w:pPr>
      <w:r>
        <w:rPr>
          <w:rFonts w:ascii="Times New Roman" w:hAnsi="Times New Roman"/>
          <w:b/>
          <w:i/>
          <w:iCs/>
          <w:sz w:val="20"/>
          <w:szCs w:val="20"/>
          <w:lang w:val="sr-Cyrl-CS"/>
        </w:rPr>
        <w:t>Табела 9.1.</w:t>
      </w:r>
      <w:r>
        <w:rPr>
          <w:rFonts w:ascii="Times New Roman" w:hAnsi="Times New Roman"/>
          <w:i/>
          <w:iCs/>
          <w:sz w:val="20"/>
          <w:szCs w:val="20"/>
          <w:lang w:val="sr-Cyrl-CS"/>
        </w:rPr>
        <w:t xml:space="preserve"> Научне, уметничке и стручне квалификације наставника и задужења у настави</w:t>
      </w:r>
    </w:p>
    <w:p w14:paraId="3A7E34B2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16B85D8B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bCs/>
          <w:sz w:val="20"/>
          <w:szCs w:val="20"/>
          <w:lang w:val="sr-Cyrl-CS"/>
        </w:rPr>
      </w:pPr>
      <w:r>
        <w:rPr>
          <w:rFonts w:ascii="Times New Roman" w:hAnsi="Times New Roman"/>
          <w:bCs/>
          <w:sz w:val="20"/>
          <w:szCs w:val="20"/>
          <w:lang w:val="sr-Cyrl-CS"/>
        </w:rPr>
        <w:t xml:space="preserve">Опис квалификација треба дати за све наставнике који учествују у реализацији студијског програма а би се избегло понављање, опис квалификација се алтернативно може дати у оквиру </w:t>
      </w:r>
      <w:r>
        <w:rPr>
          <w:rFonts w:ascii="Times New Roman" w:hAnsi="Times New Roman"/>
          <w:b/>
          <w:sz w:val="20"/>
          <w:szCs w:val="20"/>
          <w:lang w:val="sr-Cyrl-CS"/>
        </w:rPr>
        <w:t xml:space="preserve">књиге наставника </w:t>
      </w:r>
      <w:r>
        <w:rPr>
          <w:rFonts w:ascii="Times New Roman" w:hAnsi="Times New Roman"/>
          <w:bCs/>
          <w:sz w:val="20"/>
          <w:szCs w:val="20"/>
          <w:lang w:val="sr-Cyrl-CS"/>
        </w:rPr>
        <w:t xml:space="preserve">урађене по овом узору за све наставнике високошколске установе. Књига наставника у том случају </w:t>
      </w:r>
    </w:p>
    <w:p w14:paraId="39E95EE9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  <w:lang w:val="sr-Latn-RS"/>
        </w:rPr>
      </w:pPr>
      <w:r>
        <w:rPr>
          <w:rFonts w:ascii="Times New Roman" w:hAnsi="Times New Roman"/>
          <w:bCs/>
          <w:sz w:val="20"/>
          <w:szCs w:val="20"/>
          <w:lang w:val="sr-Cyrl-CS"/>
        </w:rPr>
        <w:t>представља јединствен прилог за све студијске програме.</w:t>
      </w:r>
      <w:r>
        <w:rPr>
          <w:rFonts w:ascii="Times New Roman" w:hAnsi="Times New Roman"/>
          <w:sz w:val="20"/>
          <w:szCs w:val="20"/>
          <w:lang w:val="sr-Cyrl-CS"/>
        </w:rPr>
        <w:t xml:space="preserve"> </w:t>
      </w:r>
    </w:p>
    <w:p w14:paraId="48EADA13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p w14:paraId="74BCE50A" w14:textId="77777777" w:rsidR="004D0ED1" w:rsidRDefault="004D0ED1" w:rsidP="004D0ED1">
      <w:pPr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982"/>
        <w:gridCol w:w="1036"/>
        <w:gridCol w:w="875"/>
        <w:gridCol w:w="1837"/>
        <w:gridCol w:w="1886"/>
      </w:tblGrid>
      <w:tr w:rsidR="004D0ED1" w14:paraId="2E6323DD" w14:textId="77777777" w:rsidTr="009E53BE">
        <w:trPr>
          <w:trHeight w:val="427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9E2E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13C5" w14:textId="52276DFE" w:rsidR="004D0ED1" w:rsidRPr="0014786D" w:rsidRDefault="001478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Александар Картељ</w:t>
            </w:r>
          </w:p>
        </w:tc>
      </w:tr>
      <w:tr w:rsidR="004D0ED1" w14:paraId="446A6E28" w14:textId="77777777" w:rsidTr="009E53BE">
        <w:trPr>
          <w:trHeight w:val="427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3B113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ECF0" w14:textId="1DE6D8C7" w:rsidR="004D0ED1" w:rsidRDefault="001478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4D0ED1" w14:paraId="2C636133" w14:textId="77777777" w:rsidTr="009E53BE">
        <w:trPr>
          <w:trHeight w:val="427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CC7F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076B" w14:textId="20F2C245" w:rsidR="004D0ED1" w:rsidRPr="00481B06" w:rsidRDefault="0014786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 Универзитет</w:t>
            </w:r>
            <w:r w:rsidR="00DC1826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Београду</w:t>
            </w:r>
            <w:r w:rsidR="000C25BB">
              <w:rPr>
                <w:rFonts w:ascii="Times New Roman" w:hAnsi="Times New Roman"/>
                <w:sz w:val="20"/>
                <w:szCs w:val="20"/>
                <w:lang w:val="sr-Cyrl-CS"/>
              </w:rPr>
              <w:br/>
            </w:r>
            <w:r w:rsidR="00481B06">
              <w:rPr>
                <w:rFonts w:ascii="Times New Roman" w:hAnsi="Times New Roman"/>
                <w:sz w:val="20"/>
                <w:szCs w:val="20"/>
              </w:rPr>
              <w:t xml:space="preserve">од </w:t>
            </w:r>
            <w:r w:rsidR="000C25BB">
              <w:rPr>
                <w:rFonts w:ascii="Times New Roman" w:hAnsi="Times New Roman"/>
                <w:sz w:val="20"/>
                <w:szCs w:val="20"/>
                <w:lang w:val="sr-Cyrl-CS"/>
              </w:rPr>
              <w:t>200</w:t>
            </w:r>
            <w:r w:rsidR="004425D8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="00481B06">
              <w:rPr>
                <w:rFonts w:ascii="Times New Roman" w:hAnsi="Times New Roman"/>
                <w:sz w:val="20"/>
                <w:szCs w:val="20"/>
              </w:rPr>
              <w:t>. године</w:t>
            </w:r>
          </w:p>
        </w:tc>
      </w:tr>
      <w:tr w:rsidR="004D0ED1" w14:paraId="300E3E72" w14:textId="77777777" w:rsidTr="009E53BE">
        <w:trPr>
          <w:trHeight w:val="427"/>
        </w:trPr>
        <w:tc>
          <w:tcPr>
            <w:tcW w:w="4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A662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FB09" w14:textId="7D8581C3" w:rsidR="004D0ED1" w:rsidRPr="00000D3A" w:rsidRDefault="007A1D3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</w:t>
            </w:r>
            <w:r w:rsidR="00000D3A">
              <w:rPr>
                <w:rFonts w:ascii="Times New Roman" w:hAnsi="Times New Roman"/>
                <w:sz w:val="20"/>
                <w:szCs w:val="20"/>
              </w:rPr>
              <w:t>ке методе оптимизације</w:t>
            </w:r>
          </w:p>
        </w:tc>
      </w:tr>
      <w:tr w:rsidR="004D0ED1" w14:paraId="63855CE7" w14:textId="77777777" w:rsidTr="009E53BE">
        <w:trPr>
          <w:trHeight w:val="427"/>
        </w:trPr>
        <w:tc>
          <w:tcPr>
            <w:tcW w:w="8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5B67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470C35" w14:paraId="7CDED044" w14:textId="77777777" w:rsidTr="009E53BE">
        <w:trPr>
          <w:trHeight w:val="42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E5A2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37EA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CF177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1375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564E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470C35" w14:paraId="359CE40F" w14:textId="77777777" w:rsidTr="009E53BE">
        <w:trPr>
          <w:trHeight w:val="42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8AA0E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9D8D" w14:textId="260A63F4" w:rsidR="004D0ED1" w:rsidRDefault="002B06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2015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E21E" w14:textId="5D6791C5" w:rsidR="004D0ED1" w:rsidRDefault="002B06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8612" w14:textId="3F5A6929" w:rsidR="004D0ED1" w:rsidRDefault="002B06C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Рачунарство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2CF8" w14:textId="34E28754" w:rsidR="004D0ED1" w:rsidRPr="002B06C3" w:rsidRDefault="00470C3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Рачунарске методе оптимизације</w:t>
            </w:r>
          </w:p>
        </w:tc>
      </w:tr>
      <w:tr w:rsidR="00470C35" w14:paraId="091DFD22" w14:textId="77777777" w:rsidTr="009E53BE">
        <w:trPr>
          <w:trHeight w:val="42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F59B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1333" w14:textId="606317FD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67D6" w14:textId="0EBD18D6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748D" w14:textId="2C24110E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Рачунарство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3012" w14:textId="58FF1A89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Рачунарске методе оптимизације</w:t>
            </w:r>
          </w:p>
        </w:tc>
      </w:tr>
      <w:tr w:rsidR="00470C35" w14:paraId="7B496208" w14:textId="77777777" w:rsidTr="009E53BE">
        <w:trPr>
          <w:trHeight w:val="42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1F75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A0C6" w14:textId="1AE2A63A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9A87" w14:textId="24F365D5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1BA4" w14:textId="263E58D3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Рачунарство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19F3" w14:textId="52E5DD59" w:rsidR="004D0ED1" w:rsidRDefault="002318F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Рачунарске методе оптимизације</w:t>
            </w:r>
          </w:p>
        </w:tc>
      </w:tr>
      <w:tr w:rsidR="00470C35" w14:paraId="404425CC" w14:textId="77777777" w:rsidTr="009E53BE">
        <w:trPr>
          <w:trHeight w:val="42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2B62E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E47F" w14:textId="3E25EC7C" w:rsidR="004D0ED1" w:rsidRDefault="001026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2008</w:t>
            </w:r>
          </w:p>
        </w:tc>
        <w:tc>
          <w:tcPr>
            <w:tcW w:w="1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12F" w14:textId="0A7EE4A7" w:rsidR="004D0ED1" w:rsidRDefault="001026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Математички факултет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A8FE" w14:textId="1739B60B" w:rsidR="004D0ED1" w:rsidRDefault="0010264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Рачунарство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E7EC" w14:textId="2E77BC71" w:rsidR="004D0ED1" w:rsidRPr="004033DC" w:rsidRDefault="004A0B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Опште р</w:t>
            </w:r>
            <w:r w:rsidR="00102642">
              <w:rPr>
                <w:rFonts w:ascii="Times New Roman" w:hAnsi="Times New Roman"/>
                <w:sz w:val="20"/>
                <w:szCs w:val="20"/>
                <w:lang w:val="sr-Cyrl-CS"/>
              </w:rPr>
              <w:t>ачунарство</w:t>
            </w:r>
          </w:p>
        </w:tc>
      </w:tr>
    </w:tbl>
    <w:p w14:paraId="116ACD84" w14:textId="77777777" w:rsidR="009E53BE" w:rsidRPr="00766B2D" w:rsidRDefault="009E53BE">
      <w:pPr>
        <w:rPr>
          <w:lang w:val="en-US"/>
        </w:rPr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068"/>
        <w:gridCol w:w="2584"/>
        <w:gridCol w:w="1353"/>
        <w:gridCol w:w="1574"/>
        <w:gridCol w:w="1559"/>
      </w:tblGrid>
      <w:tr w:rsidR="004D0ED1" w14:paraId="437F3931" w14:textId="77777777" w:rsidTr="009E53BE">
        <w:trPr>
          <w:trHeight w:val="427"/>
        </w:trPr>
        <w:tc>
          <w:tcPr>
            <w:tcW w:w="8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B0297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 xml:space="preserve">Списак предмета за  које  је наставник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4D0ED1" w14:paraId="3E0B3A99" w14:textId="77777777" w:rsidTr="009E53BE">
        <w:trPr>
          <w:trHeight w:val="82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DA95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14:paraId="61EB2812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D1F3F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832A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9C7A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D354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23A5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4D0ED1" w14:paraId="03B7206D" w14:textId="77777777" w:rsidTr="009E53BE">
        <w:trPr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C843" w14:textId="49CDE7FB" w:rsidR="004D0ED1" w:rsidRPr="004033DC" w:rsidRDefault="004033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9387" w14:textId="0AE319AD" w:rsidR="004D0ED1" w:rsidRPr="004033DC" w:rsidRDefault="004033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РМ04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45B6" w14:textId="336D3410" w:rsidR="004D0ED1" w:rsidRDefault="004033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Објектно-оријентисано програмирање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1C47" w14:textId="137261B9" w:rsidR="004D0ED1" w:rsidRDefault="004033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2+2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9C5F" w14:textId="0CD7816C" w:rsidR="004D0ED1" w:rsidRDefault="004033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B46A" w14:textId="2F7B518E" w:rsidR="004D0ED1" w:rsidRDefault="004033D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4D0ED1" w14:paraId="6383D880" w14:textId="77777777" w:rsidTr="009E53BE">
        <w:trPr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A7E0" w14:textId="759EE97E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11A5" w14:textId="65553DA7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РМ17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B58A" w14:textId="1DCCA543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Рачунарске мреже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5DB9" w14:textId="2F164705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2+2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864F" w14:textId="75D8AB16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Математика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412C" w14:textId="12A7C3CC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4D0ED1" w14:paraId="6573C876" w14:textId="77777777" w:rsidTr="009E53BE">
        <w:trPr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8416" w14:textId="490F1E62" w:rsidR="004D0ED1" w:rsidRDefault="00D919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14CF" w14:textId="06D22A1E" w:rsidR="004D0ED1" w:rsidRDefault="009666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Р231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3AB7" w14:textId="3E5D98C5" w:rsidR="004D0ED1" w:rsidRDefault="009666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Рачунарске мреже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5F70" w14:textId="79334CD6" w:rsidR="004D0ED1" w:rsidRDefault="009666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2+3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272E" w14:textId="445118DF" w:rsidR="004D0ED1" w:rsidRDefault="009666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EBADE" w14:textId="288F222E" w:rsidR="004D0ED1" w:rsidRDefault="009666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  <w:tr w:rsidR="004D0ED1" w14:paraId="7211225B" w14:textId="77777777" w:rsidTr="009E53BE">
        <w:trPr>
          <w:trHeight w:val="42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53C6" w14:textId="6F5ACAC9" w:rsidR="004D0ED1" w:rsidRDefault="00AE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A4E6" w14:textId="05203107" w:rsidR="004D0ED1" w:rsidRDefault="00AE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Р269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00D2" w14:textId="0347BA6C" w:rsidR="004D0ED1" w:rsidRDefault="00AE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Рачунарска интелигенција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3607" w14:textId="343A2990" w:rsidR="004D0ED1" w:rsidRDefault="00AE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2+3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9E27" w14:textId="54E0FAF4" w:rsidR="004D0ED1" w:rsidRDefault="00AE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48CA" w14:textId="3E4DF329" w:rsidR="004D0ED1" w:rsidRDefault="00AE021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ОАС</w:t>
            </w:r>
          </w:p>
        </w:tc>
      </w:tr>
    </w:tbl>
    <w:p w14:paraId="07CC0619" w14:textId="77777777" w:rsidR="009E53BE" w:rsidRDefault="009E53BE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2"/>
        <w:gridCol w:w="587"/>
        <w:gridCol w:w="1872"/>
        <w:gridCol w:w="1558"/>
        <w:gridCol w:w="3305"/>
      </w:tblGrid>
      <w:tr w:rsidR="004D0ED1" w14:paraId="1B83B5AA" w14:textId="77777777" w:rsidTr="009E53BE">
        <w:trPr>
          <w:trHeight w:val="427"/>
        </w:trPr>
        <w:tc>
          <w:tcPr>
            <w:tcW w:w="8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A654" w14:textId="77777777" w:rsidR="004D0ED1" w:rsidRDefault="004D0ED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lastRenderedPageBreak/>
              <w:t>Репрезентативне референце (минимално 5 не више од 10)</w:t>
            </w:r>
          </w:p>
        </w:tc>
      </w:tr>
      <w:tr w:rsidR="004D0ED1" w14:paraId="76E3B3DB" w14:textId="77777777" w:rsidTr="009E53BE">
        <w:trPr>
          <w:trHeight w:val="427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09BC" w14:textId="77777777" w:rsidR="004D0ED1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3603" w14:textId="65E51C6A" w:rsidR="004D0ED1" w:rsidRPr="00766B2D" w:rsidRDefault="00A134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34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Filipović, V., Kartelj, A., Matić, D., An Electromagnetism Metaheuristic for Solving the Maximum Betweenness Problem, Applied Soft Computing, Elsevier, Vol. 13, pp. 1303-1313, 2013, DOI: 10.1016/j.asoc.2012.10.015, ISSN: 1568-4946, </w:t>
            </w:r>
            <w:r w:rsidRPr="00A134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IF2013: 2.679, M21.</w:t>
            </w:r>
          </w:p>
        </w:tc>
      </w:tr>
      <w:tr w:rsidR="004D0ED1" w14:paraId="0A3D5D17" w14:textId="77777777" w:rsidTr="009E53BE">
        <w:trPr>
          <w:trHeight w:val="427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BD31" w14:textId="77777777" w:rsidR="004D0ED1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1B22E" w14:textId="40D7B401" w:rsidR="004D0ED1" w:rsidRPr="00A13473" w:rsidRDefault="00A134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34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Grbić, M., Kartelj, A., Janković, S., Matić, D., Filipović, V., Variable Neighborhood Search for Partitioning Sparse Biological Networks into the Maximum Edge-weighted k-plexes, IEEE/ACM Transactions on Computational Biology and Bioinformatics, 2019, DOI: 10.1109/TCBB.2019.2898189, ISSN: 1545-5963, </w:t>
            </w:r>
            <w:r w:rsidRPr="00A134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IF2018: 2.896, M21.</w:t>
            </w:r>
          </w:p>
        </w:tc>
      </w:tr>
      <w:tr w:rsidR="004D0ED1" w14:paraId="52A97F54" w14:textId="77777777" w:rsidTr="009E53BE">
        <w:trPr>
          <w:trHeight w:val="427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EEAE" w14:textId="77777777" w:rsidR="004D0ED1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97350" w14:textId="320DF129" w:rsidR="004D0ED1" w:rsidRDefault="00A134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34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Kartelj, A., Mitić, N, Filipović V., Tošić, D., Electromagnetism-like Algorithm for Support Vector Machine Parameter Tuning, Soft Computing, Springer, Vol. 18, Iss. 10, pp. 1985-1998, 2014, DOI: 10.1007/s00500-013-1180-x, ISSN: 1432-7643, </w:t>
            </w:r>
            <w:r w:rsidRPr="00A134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IF2014: 1.271, M22.</w:t>
            </w:r>
          </w:p>
        </w:tc>
      </w:tr>
      <w:tr w:rsidR="004D0ED1" w14:paraId="2E9EF662" w14:textId="77777777" w:rsidTr="009E53BE">
        <w:trPr>
          <w:trHeight w:val="427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AD5B" w14:textId="77777777" w:rsidR="004D0ED1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4EDC" w14:textId="4F277CBE" w:rsidR="004D0ED1" w:rsidRDefault="00A1347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34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Filipović, V., Kartelj, A., Kratica, J., Edge Metric Dimension of Some Generalized Petersen Graphs, Results in Mathematics, Springer, Vol. 74, Num. 4, paper 182, 2019, DOI: 10.1007/s00025-019-1105-9, ISSN: 1420-9012, </w:t>
            </w:r>
            <w:r w:rsidRPr="00A1347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IF2018: 0.873, M22.</w:t>
            </w:r>
          </w:p>
        </w:tc>
      </w:tr>
      <w:tr w:rsidR="004D0ED1" w14:paraId="029FE4CA" w14:textId="77777777" w:rsidTr="009E53BE">
        <w:trPr>
          <w:trHeight w:val="427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EABD" w14:textId="77777777" w:rsidR="004D0ED1" w:rsidRDefault="004D0ED1" w:rsidP="00105E4B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2609" w14:textId="3B18D515" w:rsidR="004D0ED1" w:rsidRDefault="001E5E6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13473">
              <w:rPr>
                <w:rFonts w:ascii="Times New Roman" w:hAnsi="Times New Roman"/>
                <w:sz w:val="20"/>
                <w:szCs w:val="20"/>
                <w:lang w:val="sr-Cyrl-CS"/>
              </w:rPr>
              <w:t>Grbić, M., Matić, D., Kartelj, A., Vračević, S., Filipović, V. A three-phase method for identifying functionally related protein groups in weighted PPI networks. Computational Biology and Chemistry,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2020, DOI: </w:t>
            </w:r>
            <w:r w:rsidRPr="00A13473">
              <w:rPr>
                <w:rFonts w:ascii="Times New Roman" w:hAnsi="Times New Roman"/>
                <w:sz w:val="20"/>
                <w:szCs w:val="20"/>
                <w:lang w:val="en-US"/>
              </w:rPr>
              <w:t>10.1016/j.compbiolchem.2020.107246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ISSN: </w:t>
            </w:r>
            <w:r w:rsidRPr="00A134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E36B7">
              <w:rPr>
                <w:rFonts w:ascii="Times New Roman" w:hAnsi="Times New Roman"/>
                <w:sz w:val="20"/>
                <w:szCs w:val="20"/>
                <w:lang w:val="sr-Cyrl-CS"/>
              </w:rPr>
              <w:t>1476-9271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8617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IF201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8</w:t>
            </w:r>
            <w:r w:rsidRPr="008617D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 1.581, M23.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DC1B44" w14:paraId="320E7EDE" w14:textId="77777777" w:rsidTr="009E53BE">
        <w:trPr>
          <w:trHeight w:val="427"/>
        </w:trPr>
        <w:tc>
          <w:tcPr>
            <w:tcW w:w="8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CF1" w14:textId="77777777" w:rsidR="00DC1B44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DC1B44" w14:paraId="50113E6A" w14:textId="77777777" w:rsidTr="009E53BE">
        <w:trPr>
          <w:trHeight w:val="427"/>
        </w:trPr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CFA8" w14:textId="77777777" w:rsidR="00DC1B44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C4509" w14:textId="2419F279" w:rsidR="00DC1B44" w:rsidRPr="00F73761" w:rsidRDefault="00F73761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47 (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извор: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Google Scholar)</w:t>
            </w:r>
          </w:p>
        </w:tc>
      </w:tr>
      <w:tr w:rsidR="00DC1B44" w14:paraId="5C25A0BC" w14:textId="77777777" w:rsidTr="009E53BE">
        <w:trPr>
          <w:trHeight w:val="427"/>
        </w:trPr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41AC" w14:textId="77777777" w:rsidR="00DC1B44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432C" w14:textId="1277E127" w:rsidR="00DC1B44" w:rsidRPr="00F73761" w:rsidRDefault="00F73761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</w:tc>
      </w:tr>
      <w:tr w:rsidR="00DC1B44" w14:paraId="00B8118D" w14:textId="77777777" w:rsidTr="009E53BE">
        <w:trPr>
          <w:trHeight w:val="278"/>
        </w:trPr>
        <w:tc>
          <w:tcPr>
            <w:tcW w:w="4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3D84" w14:textId="77777777" w:rsidR="00DC1B44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8B60A" w14:textId="41E419FC" w:rsidR="00DC1B44" w:rsidRPr="00B41637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B41637">
              <w:rPr>
                <w:rFonts w:ascii="Times New Roman" w:hAnsi="Times New Roman"/>
                <w:sz w:val="20"/>
                <w:szCs w:val="20"/>
                <w:lang w:val="en-US"/>
              </w:rPr>
              <w:t>: /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633E" w14:textId="25F1BFBA" w:rsidR="00DC1B44" w:rsidRPr="00ED2B4F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ED2B4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="007D70A4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</w:tr>
      <w:tr w:rsidR="00DC1B44" w14:paraId="68C06D5A" w14:textId="77777777" w:rsidTr="009E53BE">
        <w:trPr>
          <w:trHeight w:val="427"/>
        </w:trPr>
        <w:tc>
          <w:tcPr>
            <w:tcW w:w="2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0166" w14:textId="77777777" w:rsidR="00DC1B44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7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8238" w14:textId="012FC2AC" w:rsidR="00DC1B44" w:rsidRPr="00C25C91" w:rsidRDefault="00C25C91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</w:p>
        </w:tc>
      </w:tr>
      <w:tr w:rsidR="00DC1B44" w14:paraId="04FFD78B" w14:textId="77777777" w:rsidTr="009E53BE">
        <w:trPr>
          <w:trHeight w:val="427"/>
        </w:trPr>
        <w:tc>
          <w:tcPr>
            <w:tcW w:w="8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176F" w14:textId="4D69B28E" w:rsidR="00DC1B44" w:rsidRPr="00724749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724749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/</w:t>
            </w:r>
          </w:p>
        </w:tc>
      </w:tr>
      <w:tr w:rsidR="00DC1B44" w14:paraId="2644904E" w14:textId="77777777" w:rsidTr="009E53BE">
        <w:trPr>
          <w:trHeight w:val="427"/>
        </w:trPr>
        <w:tc>
          <w:tcPr>
            <w:tcW w:w="89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9748" w14:textId="77777777" w:rsidR="00DC1B44" w:rsidRDefault="00DC1B44" w:rsidP="00DC1B4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2F60D070" w14:textId="77777777" w:rsidR="004C53CF" w:rsidRDefault="004C53CF"/>
    <w:sectPr w:rsidR="004C5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8D"/>
    <w:rsid w:val="00000D3A"/>
    <w:rsid w:val="000140B5"/>
    <w:rsid w:val="000C25BB"/>
    <w:rsid w:val="000C2914"/>
    <w:rsid w:val="00102642"/>
    <w:rsid w:val="0014786D"/>
    <w:rsid w:val="00151BEF"/>
    <w:rsid w:val="00161133"/>
    <w:rsid w:val="001B7AAD"/>
    <w:rsid w:val="001E5E66"/>
    <w:rsid w:val="002318F6"/>
    <w:rsid w:val="002B06C3"/>
    <w:rsid w:val="002D7E0D"/>
    <w:rsid w:val="004033DC"/>
    <w:rsid w:val="00416C0C"/>
    <w:rsid w:val="004425D8"/>
    <w:rsid w:val="00470C35"/>
    <w:rsid w:val="00481B06"/>
    <w:rsid w:val="004A0B33"/>
    <w:rsid w:val="004C53CF"/>
    <w:rsid w:val="004D0ED1"/>
    <w:rsid w:val="00504963"/>
    <w:rsid w:val="005E0E37"/>
    <w:rsid w:val="005E36B7"/>
    <w:rsid w:val="006B5528"/>
    <w:rsid w:val="00724749"/>
    <w:rsid w:val="00766B2D"/>
    <w:rsid w:val="007716C4"/>
    <w:rsid w:val="007731F9"/>
    <w:rsid w:val="007844CC"/>
    <w:rsid w:val="007A1D32"/>
    <w:rsid w:val="007D70A4"/>
    <w:rsid w:val="007E088D"/>
    <w:rsid w:val="008617D4"/>
    <w:rsid w:val="0087788B"/>
    <w:rsid w:val="008F5FAA"/>
    <w:rsid w:val="009666FE"/>
    <w:rsid w:val="009B3282"/>
    <w:rsid w:val="009E53BE"/>
    <w:rsid w:val="00A01777"/>
    <w:rsid w:val="00A13473"/>
    <w:rsid w:val="00A7221A"/>
    <w:rsid w:val="00AA2549"/>
    <w:rsid w:val="00AE021B"/>
    <w:rsid w:val="00B41637"/>
    <w:rsid w:val="00C1214E"/>
    <w:rsid w:val="00C25C91"/>
    <w:rsid w:val="00C53A7F"/>
    <w:rsid w:val="00CF204D"/>
    <w:rsid w:val="00D91944"/>
    <w:rsid w:val="00DC1826"/>
    <w:rsid w:val="00DC1B44"/>
    <w:rsid w:val="00E8653F"/>
    <w:rsid w:val="00EC4BC2"/>
    <w:rsid w:val="00ED2B4F"/>
    <w:rsid w:val="00F73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44D6C"/>
  <w15:chartTrackingRefBased/>
  <w15:docId w15:val="{C9E9D666-D7E9-45E6-9E3C-0B9A60597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ED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28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Nikolic</dc:creator>
  <cp:keywords/>
  <dc:description/>
  <cp:lastModifiedBy>aleksandar.kartelj aleksandar.kartelj</cp:lastModifiedBy>
  <cp:revision>43</cp:revision>
  <dcterms:created xsi:type="dcterms:W3CDTF">2020-03-11T08:23:00Z</dcterms:created>
  <dcterms:modified xsi:type="dcterms:W3CDTF">2020-04-16T17:16:00Z</dcterms:modified>
</cp:coreProperties>
</file>